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D3" w:rsidRDefault="000C4AD3" w:rsidP="005B3F51">
      <w:pPr>
        <w:pStyle w:val="Title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>
            <wp:extent cx="4620461" cy="1504950"/>
            <wp:effectExtent l="19050" t="0" r="8689" b="0"/>
            <wp:docPr id="9" name="Picture 8" descr="Logo Wide 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de L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461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AD3" w:rsidRDefault="000C4AD3" w:rsidP="005B3F51">
      <w:pPr>
        <w:pStyle w:val="Title"/>
        <w:jc w:val="center"/>
        <w:rPr>
          <w:sz w:val="44"/>
          <w:szCs w:val="44"/>
        </w:rPr>
      </w:pPr>
    </w:p>
    <w:p w:rsidR="007A5AF6" w:rsidRPr="00207EE3" w:rsidRDefault="005B3F51" w:rsidP="005B3F51">
      <w:pPr>
        <w:pStyle w:val="Title"/>
        <w:jc w:val="center"/>
        <w:rPr>
          <w:b/>
          <w:sz w:val="40"/>
          <w:szCs w:val="40"/>
        </w:rPr>
      </w:pPr>
      <w:r w:rsidRPr="00207EE3">
        <w:rPr>
          <w:b/>
          <w:sz w:val="40"/>
          <w:szCs w:val="40"/>
        </w:rPr>
        <w:t>Results of Epworth Sleepiness Questionnaire</w:t>
      </w:r>
    </w:p>
    <w:p w:rsidR="005B3F51" w:rsidRDefault="005B3F51" w:rsidP="005B3F51"/>
    <w:p w:rsidR="00207EE3" w:rsidRDefault="00207EE3" w:rsidP="005B3F51"/>
    <w:tbl>
      <w:tblPr>
        <w:tblStyle w:val="MediumShading1-Accent1"/>
        <w:tblW w:w="9272" w:type="dxa"/>
        <w:tblLook w:val="04A0"/>
      </w:tblPr>
      <w:tblGrid>
        <w:gridCol w:w="1809"/>
        <w:gridCol w:w="7463"/>
      </w:tblGrid>
      <w:tr w:rsidR="005B3F51" w:rsidTr="00207EE3">
        <w:trPr>
          <w:cnfStyle w:val="100000000000"/>
          <w:trHeight w:val="567"/>
        </w:trPr>
        <w:tc>
          <w:tcPr>
            <w:cnfStyle w:val="001000000000"/>
            <w:tcW w:w="1809" w:type="dxa"/>
          </w:tcPr>
          <w:p w:rsidR="005B3F51" w:rsidRPr="005B3F51" w:rsidRDefault="005B3F51" w:rsidP="00A63A8D">
            <w:pPr>
              <w:rPr>
                <w:rFonts w:cs="Arial"/>
                <w:b w:val="0"/>
                <w:sz w:val="32"/>
                <w:szCs w:val="32"/>
              </w:rPr>
            </w:pPr>
            <w:r w:rsidRPr="005B3F51">
              <w:rPr>
                <w:rFonts w:cs="Arial"/>
                <w:b w:val="0"/>
                <w:sz w:val="32"/>
                <w:szCs w:val="32"/>
              </w:rPr>
              <w:t>RESULTS</w:t>
            </w:r>
          </w:p>
        </w:tc>
        <w:tc>
          <w:tcPr>
            <w:tcW w:w="7463" w:type="dxa"/>
          </w:tcPr>
          <w:p w:rsidR="005B3F51" w:rsidRPr="005B3F51" w:rsidRDefault="005B3F51" w:rsidP="00A63A8D">
            <w:pPr>
              <w:cnfStyle w:val="100000000000"/>
              <w:rPr>
                <w:rFonts w:cs="Arial"/>
                <w:b w:val="0"/>
                <w:sz w:val="32"/>
                <w:szCs w:val="32"/>
              </w:rPr>
            </w:pPr>
            <w:r w:rsidRPr="005B3F51">
              <w:rPr>
                <w:rFonts w:cs="Arial"/>
                <w:b w:val="0"/>
                <w:sz w:val="32"/>
                <w:szCs w:val="32"/>
              </w:rPr>
              <w:t>SLEEPINESS ASSESSMENT</w:t>
            </w:r>
          </w:p>
        </w:tc>
      </w:tr>
      <w:tr w:rsidR="005B3F51" w:rsidTr="00207EE3">
        <w:trPr>
          <w:cnfStyle w:val="000000100000"/>
          <w:trHeight w:val="567"/>
        </w:trPr>
        <w:tc>
          <w:tcPr>
            <w:cnfStyle w:val="001000000000"/>
            <w:tcW w:w="1809" w:type="dxa"/>
          </w:tcPr>
          <w:p w:rsidR="005B3F51" w:rsidRPr="005B3F51" w:rsidRDefault="005B3F51" w:rsidP="00A63A8D">
            <w:pPr>
              <w:rPr>
                <w:rFonts w:cs="Arial"/>
                <w:sz w:val="32"/>
                <w:szCs w:val="32"/>
              </w:rPr>
            </w:pPr>
            <w:r w:rsidRPr="005B3F51">
              <w:rPr>
                <w:rFonts w:cs="Arial"/>
                <w:sz w:val="32"/>
                <w:szCs w:val="32"/>
              </w:rPr>
              <w:t>Less than 10</w:t>
            </w:r>
          </w:p>
        </w:tc>
        <w:tc>
          <w:tcPr>
            <w:tcW w:w="7463" w:type="dxa"/>
          </w:tcPr>
          <w:p w:rsidR="005B3F51" w:rsidRPr="005B3F51" w:rsidRDefault="005B3F51" w:rsidP="000C4AD3">
            <w:pPr>
              <w:cnfStyle w:val="000000100000"/>
              <w:rPr>
                <w:rFonts w:cs="Arial"/>
                <w:sz w:val="32"/>
                <w:szCs w:val="32"/>
              </w:rPr>
            </w:pPr>
            <w:r w:rsidRPr="005B3F51">
              <w:rPr>
                <w:rFonts w:cs="Arial"/>
                <w:sz w:val="32"/>
                <w:szCs w:val="32"/>
              </w:rPr>
              <w:t>You are most likely getting enough sleep.  However, if you still suspect problems do speak with your GP.</w:t>
            </w:r>
          </w:p>
        </w:tc>
      </w:tr>
      <w:tr w:rsidR="005B3F51" w:rsidTr="00A63A8D">
        <w:trPr>
          <w:cnfStyle w:val="000000010000"/>
          <w:trHeight w:val="224"/>
        </w:trPr>
        <w:tc>
          <w:tcPr>
            <w:cnfStyle w:val="001000000000"/>
            <w:tcW w:w="1809" w:type="dxa"/>
          </w:tcPr>
          <w:p w:rsidR="005B3F51" w:rsidRPr="005B3F51" w:rsidRDefault="005B3F51" w:rsidP="00A63A8D">
            <w:pPr>
              <w:rPr>
                <w:rFonts w:cs="Arial"/>
                <w:sz w:val="32"/>
                <w:szCs w:val="32"/>
              </w:rPr>
            </w:pPr>
            <w:r w:rsidRPr="005B3F51">
              <w:rPr>
                <w:rFonts w:cs="Arial"/>
                <w:sz w:val="32"/>
                <w:szCs w:val="32"/>
              </w:rPr>
              <w:t>10-16</w:t>
            </w:r>
          </w:p>
        </w:tc>
        <w:tc>
          <w:tcPr>
            <w:tcW w:w="7463" w:type="dxa"/>
          </w:tcPr>
          <w:p w:rsidR="005B3F51" w:rsidRPr="005B3F51" w:rsidRDefault="005B3F51" w:rsidP="00A63A8D">
            <w:pPr>
              <w:cnfStyle w:val="000000010000"/>
              <w:rPr>
                <w:rFonts w:cs="Arial"/>
                <w:sz w:val="32"/>
                <w:szCs w:val="32"/>
              </w:rPr>
            </w:pPr>
            <w:r w:rsidRPr="005B3F51">
              <w:rPr>
                <w:rFonts w:cs="Arial"/>
                <w:sz w:val="32"/>
                <w:szCs w:val="32"/>
              </w:rPr>
              <w:t>You may be suffering from daytime sleepiness and are advised to contact your GP to discuss this.</w:t>
            </w:r>
          </w:p>
        </w:tc>
      </w:tr>
      <w:tr w:rsidR="005B3F51" w:rsidTr="00207EE3">
        <w:trPr>
          <w:cnfStyle w:val="000000100000"/>
          <w:trHeight w:val="567"/>
        </w:trPr>
        <w:tc>
          <w:tcPr>
            <w:cnfStyle w:val="001000000000"/>
            <w:tcW w:w="1809" w:type="dxa"/>
          </w:tcPr>
          <w:p w:rsidR="005B3F51" w:rsidRPr="005B3F51" w:rsidRDefault="005B3F51" w:rsidP="00A63A8D">
            <w:pPr>
              <w:rPr>
                <w:rFonts w:cs="Arial"/>
                <w:sz w:val="32"/>
                <w:szCs w:val="32"/>
              </w:rPr>
            </w:pPr>
            <w:r w:rsidRPr="005B3F51">
              <w:rPr>
                <w:rFonts w:cs="Arial"/>
                <w:sz w:val="32"/>
                <w:szCs w:val="32"/>
              </w:rPr>
              <w:t>16+</w:t>
            </w:r>
          </w:p>
        </w:tc>
        <w:tc>
          <w:tcPr>
            <w:tcW w:w="7463" w:type="dxa"/>
          </w:tcPr>
          <w:p w:rsidR="005B3F51" w:rsidRPr="005B3F51" w:rsidRDefault="005B3F51" w:rsidP="00A63A8D">
            <w:pPr>
              <w:cnfStyle w:val="000000100000"/>
              <w:rPr>
                <w:rFonts w:cs="Arial"/>
                <w:sz w:val="32"/>
                <w:szCs w:val="32"/>
              </w:rPr>
            </w:pPr>
            <w:r w:rsidRPr="005B3F51">
              <w:rPr>
                <w:rFonts w:cs="Arial"/>
                <w:sz w:val="32"/>
                <w:szCs w:val="32"/>
              </w:rPr>
              <w:t>You are dangerously sleep</w:t>
            </w:r>
            <w:r>
              <w:rPr>
                <w:rFonts w:cs="Arial"/>
                <w:sz w:val="32"/>
                <w:szCs w:val="32"/>
              </w:rPr>
              <w:t>y</w:t>
            </w:r>
            <w:r w:rsidRPr="005B3F51">
              <w:rPr>
                <w:rFonts w:cs="Arial"/>
                <w:sz w:val="32"/>
                <w:szCs w:val="32"/>
              </w:rPr>
              <w:t>.  Please see your GP.</w:t>
            </w:r>
          </w:p>
        </w:tc>
      </w:tr>
    </w:tbl>
    <w:p w:rsidR="005B3F51" w:rsidRDefault="005B3F51" w:rsidP="005B3F51">
      <w:pPr>
        <w:rPr>
          <w:sz w:val="20"/>
          <w:szCs w:val="20"/>
        </w:rPr>
      </w:pPr>
    </w:p>
    <w:p w:rsidR="00207EE3" w:rsidRDefault="00207EE3" w:rsidP="005B3F51">
      <w:pPr>
        <w:rPr>
          <w:sz w:val="20"/>
          <w:szCs w:val="20"/>
        </w:rPr>
      </w:pPr>
    </w:p>
    <w:p w:rsidR="00207EE3" w:rsidRDefault="00207EE3" w:rsidP="005B3F51">
      <w:pPr>
        <w:rPr>
          <w:sz w:val="20"/>
          <w:szCs w:val="20"/>
        </w:rPr>
      </w:pPr>
    </w:p>
    <w:p w:rsidR="00207EE3" w:rsidRDefault="00207EE3" w:rsidP="005B3F51">
      <w:pPr>
        <w:rPr>
          <w:sz w:val="20"/>
          <w:szCs w:val="20"/>
        </w:rPr>
      </w:pPr>
    </w:p>
    <w:p w:rsidR="00207EE3" w:rsidRPr="00EF09C7" w:rsidRDefault="00207EE3" w:rsidP="005B3F51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784"/>
      </w:tblGrid>
      <w:tr w:rsidR="000C4AD3" w:rsidRPr="000C4AD3" w:rsidTr="00207EE3">
        <w:trPr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3" w:rsidRPr="000C4AD3" w:rsidRDefault="000C4AD3" w:rsidP="00EF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07EE3">
              <w:rPr>
                <w:rFonts w:ascii="Helvetica" w:eastAsia="Times New Roman" w:hAnsi="Helvetica" w:cs="Times New Roman"/>
                <w:color w:val="000000"/>
                <w:lang w:eastAsia="en-GB"/>
              </w:rPr>
              <w:t>ESS © MW Johns 1990-1997. Used under License.</w:t>
            </w:r>
          </w:p>
        </w:tc>
      </w:tr>
    </w:tbl>
    <w:p w:rsidR="00207EE3" w:rsidRDefault="000C4AD3" w:rsidP="00207EE3">
      <w:pPr>
        <w:spacing w:after="0"/>
        <w:jc w:val="center"/>
        <w:rPr>
          <w:rStyle w:val="fontstyle01"/>
          <w:sz w:val="20"/>
          <w:szCs w:val="20"/>
        </w:rPr>
      </w:pPr>
      <w:r w:rsidRPr="00EF09C7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</w:p>
    <w:p w:rsidR="00207EE3" w:rsidRDefault="000C4AD3" w:rsidP="00207EE3">
      <w:pPr>
        <w:spacing w:after="0"/>
        <w:jc w:val="center"/>
        <w:rPr>
          <w:rStyle w:val="fontstyle01"/>
          <w:sz w:val="20"/>
          <w:szCs w:val="20"/>
        </w:rPr>
      </w:pPr>
      <w:r w:rsidRPr="00EF09C7">
        <w:rPr>
          <w:rStyle w:val="fontstyle01"/>
          <w:sz w:val="20"/>
          <w:szCs w:val="20"/>
        </w:rPr>
        <w:t xml:space="preserve">The Questionnaire contact information and permission to use: </w:t>
      </w:r>
      <w:proofErr w:type="spellStart"/>
      <w:r w:rsidRPr="00EF09C7">
        <w:rPr>
          <w:rStyle w:val="fontstyle01"/>
          <w:sz w:val="20"/>
          <w:szCs w:val="20"/>
        </w:rPr>
        <w:t>Mapi</w:t>
      </w:r>
      <w:proofErr w:type="spellEnd"/>
      <w:r w:rsidRPr="00EF09C7">
        <w:rPr>
          <w:rStyle w:val="fontstyle01"/>
          <w:sz w:val="20"/>
          <w:szCs w:val="20"/>
        </w:rPr>
        <w:t xml:space="preserve"> Research</w:t>
      </w:r>
      <w:r w:rsidR="00207EE3">
        <w:rPr>
          <w:rStyle w:val="fontstyle01"/>
          <w:sz w:val="20"/>
          <w:szCs w:val="20"/>
        </w:rPr>
        <w:t xml:space="preserve"> </w:t>
      </w:r>
      <w:proofErr w:type="spellStart"/>
      <w:r w:rsidR="00207EE3">
        <w:rPr>
          <w:rStyle w:val="fontstyle01"/>
          <w:sz w:val="20"/>
          <w:szCs w:val="20"/>
        </w:rPr>
        <w:t>Trust</w:t>
      </w:r>
      <w:proofErr w:type="gramStart"/>
      <w:r w:rsidR="00207EE3">
        <w:rPr>
          <w:rStyle w:val="fontstyle01"/>
          <w:sz w:val="20"/>
          <w:szCs w:val="20"/>
        </w:rPr>
        <w:t>,Lyon</w:t>
      </w:r>
      <w:proofErr w:type="spellEnd"/>
      <w:proofErr w:type="gramEnd"/>
      <w:r w:rsidR="00207EE3">
        <w:rPr>
          <w:rStyle w:val="fontstyle01"/>
          <w:sz w:val="20"/>
          <w:szCs w:val="20"/>
        </w:rPr>
        <w:t xml:space="preserve">, France </w:t>
      </w:r>
    </w:p>
    <w:p w:rsidR="005B3F51" w:rsidRPr="00EF09C7" w:rsidRDefault="000C4AD3" w:rsidP="00207EE3">
      <w:pPr>
        <w:spacing w:after="0"/>
        <w:jc w:val="center"/>
        <w:rPr>
          <w:rFonts w:ascii="Helvetica" w:hAnsi="Helvetica"/>
          <w:color w:val="000000"/>
          <w:sz w:val="20"/>
          <w:szCs w:val="20"/>
        </w:rPr>
      </w:pPr>
      <w:r w:rsidRPr="00EF09C7">
        <w:rPr>
          <w:rStyle w:val="fontstyle01"/>
          <w:sz w:val="20"/>
          <w:szCs w:val="20"/>
        </w:rPr>
        <w:t xml:space="preserve">Internet: </w:t>
      </w:r>
      <w:hyperlink r:id="rId6" w:history="1">
        <w:r w:rsidRPr="00EF09C7">
          <w:rPr>
            <w:rStyle w:val="Hyperlink"/>
            <w:rFonts w:ascii="Helvetica" w:hAnsi="Helvetica"/>
            <w:sz w:val="20"/>
            <w:szCs w:val="20"/>
          </w:rPr>
          <w:t>https://eprovide.mapi-trust.org</w:t>
        </w:r>
      </w:hyperlink>
    </w:p>
    <w:sectPr w:rsidR="005B3F51" w:rsidRPr="00EF09C7" w:rsidSect="00207EE3">
      <w:pgSz w:w="11521" w:h="14402" w:code="122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3F51"/>
    <w:rsid w:val="000C4AD3"/>
    <w:rsid w:val="00207EE3"/>
    <w:rsid w:val="005147AA"/>
    <w:rsid w:val="005B3F51"/>
    <w:rsid w:val="007A5AF6"/>
    <w:rsid w:val="00E84D4C"/>
    <w:rsid w:val="00EF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51"/>
  </w:style>
  <w:style w:type="paragraph" w:styleId="Heading4">
    <w:name w:val="heading 4"/>
    <w:basedOn w:val="Normal"/>
    <w:link w:val="Heading4Char"/>
    <w:uiPriority w:val="9"/>
    <w:qFormat/>
    <w:rsid w:val="000C4A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">
    <w:name w:val="Medium Shading 1 Accent 1"/>
    <w:basedOn w:val="TableNormal"/>
    <w:uiPriority w:val="63"/>
    <w:rsid w:val="005B3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B3F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F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C4AD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D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0C4AD3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09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provide.mapi-trus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986FA-32B0-43DA-A6A5-2A36D8FA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450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Hope</dc:creator>
  <cp:lastModifiedBy>Kath Hope</cp:lastModifiedBy>
  <cp:revision>2</cp:revision>
  <dcterms:created xsi:type="dcterms:W3CDTF">2016-09-06T23:36:00Z</dcterms:created>
  <dcterms:modified xsi:type="dcterms:W3CDTF">2016-09-07T00:38:00Z</dcterms:modified>
</cp:coreProperties>
</file>